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2227580</wp:posOffset>
            </wp:positionH>
            <wp:positionV relativeFrom="paragraph">
              <wp:posOffset>-298450</wp:posOffset>
            </wp:positionV>
            <wp:extent cx="1155065" cy="1257300"/>
            <wp:effectExtent l="0" t="0" r="6985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ประกาศองคการบริหารสวน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เรื่อง รับรองรายงานการประชุมสภาองคการบริหารสวน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5E45B7" w:rsidRDefault="0067784C" w:rsidP="00DC4A9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5E45B7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84C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237037"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83770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ว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วยข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อบ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คับการประชุม สภาทองถิ่น พ.ศ.</w:t>
      </w:r>
      <w:r w:rsidRPr="00837703">
        <w:rPr>
          <w:rFonts w:ascii="TH SarabunIT๙" w:hAnsi="TH SarabunIT๙" w:cs="TH SarabunIT๙"/>
          <w:sz w:val="32"/>
          <w:szCs w:val="32"/>
        </w:rPr>
        <w:t>2547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(แกไขเพิ่มเติมถึง (ฉบับที่ </w:t>
      </w:r>
      <w:r w:rsidRPr="00837703">
        <w:rPr>
          <w:rFonts w:ascii="TH SarabunIT๙" w:hAnsi="TH SarabunIT๙" w:cs="TH SarabunIT๙"/>
          <w:sz w:val="32"/>
          <w:szCs w:val="32"/>
        </w:rPr>
        <w:t>2</w:t>
      </w:r>
      <w:r w:rsidRPr="00837703">
        <w:rPr>
          <w:rFonts w:ascii="TH SarabunIT๙" w:hAnsi="TH SarabunIT๙" w:cs="TH SarabunIT๙"/>
          <w:sz w:val="32"/>
          <w:szCs w:val="32"/>
          <w:cs/>
        </w:rPr>
        <w:t>) พ.ศ.</w:t>
      </w:r>
      <w:r w:rsidRPr="00837703">
        <w:rPr>
          <w:rFonts w:ascii="TH SarabunIT๙" w:hAnsi="TH SarabunIT๙" w:cs="TH SarabunIT๙"/>
          <w:sz w:val="32"/>
          <w:szCs w:val="32"/>
        </w:rPr>
        <w:t>2554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ตามนัย ขอ </w:t>
      </w:r>
      <w:r w:rsidRPr="00837703">
        <w:rPr>
          <w:rFonts w:ascii="TH SarabunIT๙" w:hAnsi="TH SarabunIT๙" w:cs="TH SarabunIT๙"/>
          <w:sz w:val="32"/>
          <w:szCs w:val="32"/>
        </w:rPr>
        <w:t xml:space="preserve">33 </w:t>
      </w:r>
      <w:r>
        <w:rPr>
          <w:rFonts w:ascii="TH SarabunIT๙" w:hAnsi="TH SarabunIT๙" w:cs="TH SarabunIT๙"/>
          <w:sz w:val="32"/>
          <w:szCs w:val="32"/>
          <w:cs/>
        </w:rPr>
        <w:t>วรรคสี่  ให้ปิดประกาศรายงานการประ</w:t>
      </w:r>
      <w:r>
        <w:rPr>
          <w:rFonts w:ascii="TH SarabunIT๙" w:hAnsi="TH SarabunIT๙" w:cs="TH SarabunIT๙" w:hint="cs"/>
          <w:sz w:val="32"/>
          <w:szCs w:val="32"/>
          <w:cs/>
        </w:rPr>
        <w:t>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</w:r>
    </w:p>
    <w:p w:rsidR="005E45B7" w:rsidRPr="005E45B7" w:rsidRDefault="005E45B7" w:rsidP="00DC4A9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E45B7" w:rsidRPr="00837703" w:rsidRDefault="0067784C" w:rsidP="00DC4A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บัดนี้ สภา</w:t>
      </w:r>
      <w:r w:rsidRPr="0067784C">
        <w:rPr>
          <w:rFonts w:ascii="TH SarabunIT๙" w:hAnsi="TH SarabunIT๙" w:cs="TH SarabunIT๙"/>
          <w:sz w:val="32"/>
          <w:szCs w:val="32"/>
          <w:cs/>
        </w:rPr>
        <w:t>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67784C">
        <w:rPr>
          <w:rFonts w:ascii="TH SarabunIT๙" w:hAnsi="TH SarabunIT๙" w:cs="TH SarabunIT๙"/>
          <w:sz w:val="32"/>
          <w:szCs w:val="32"/>
          <w:cs/>
        </w:rPr>
        <w:t>มีการประชุม</w:t>
      </w:r>
      <w:r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สภาสมัยสามัญ 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สมัยที่</w:t>
      </w:r>
      <w:r w:rsidR="00FF5EA7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</w:t>
      </w:r>
      <w:r w:rsidR="003D1DAC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รั้งที่ 1/2564  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พฤหัสบดี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FF5EA7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</w:t>
      </w:r>
      <w:r w:rsidR="00FF5EA7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าคม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 ซึ่งที่ประชุมสภาองค์การบริหารส่วนตำบลตะคร้ำเอน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 xml:space="preserve"> ได้รับรองรายงานการประชุม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สภาสมัยสามัญ สมัยที่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รั้งที่ 1/2564  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จันทร์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F3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</w:p>
    <w:p w:rsidR="00837703" w:rsidRDefault="00DC4A93" w:rsidP="00DC4A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เพื่อเป็นการเผยแพร่ข้อมูลข่าวสาร ในส่วนที่เกี่ยวข้องกับการดำเนินงานและนโยบายต่าง ๆ ของ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>สภาองคการบริหารสวน</w:t>
      </w:r>
      <w:proofErr w:type="spellStart"/>
      <w:r w:rsidR="0067784C"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7784C" w:rsidRPr="00837703">
        <w:rPr>
          <w:rFonts w:ascii="TH SarabunIT๙" w:hAnsi="TH SarabunIT๙" w:cs="TH SarabunIT๙"/>
          <w:sz w:val="32"/>
          <w:szCs w:val="32"/>
          <w:cs/>
        </w:rPr>
        <w:t>ตะคร้ำเอน จึงประกาศรับรองรายงา</w:t>
      </w:r>
      <w:r w:rsidR="00837703">
        <w:rPr>
          <w:rFonts w:ascii="TH SarabunIT๙" w:hAnsi="TH SarabunIT๙" w:cs="TH SarabunIT๙"/>
          <w:sz w:val="32"/>
          <w:szCs w:val="32"/>
          <w:cs/>
        </w:rPr>
        <w:t>นการประชุม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สภาสมัยสามัญ สมัยที่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รั้งที่ 1/2564  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จันทร์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="00FE3B63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เพื่อประชาสัมพันธ์ให้ประชาชนและผู้ใจทั่วไปได้รับทราบโดยทั่วกัน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4A93" w:rsidRDefault="00DC4A93" w:rsidP="00DC4A93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C4A93" w:rsidRDefault="006604A3" w:rsidP="00DC4A93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  ณ  วันที่  5  สิงหาคม 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837703" w:rsidRDefault="00837703" w:rsidP="0083770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837703" w:rsidRDefault="00837703" w:rsidP="008377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คณิศร    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แสงรอด</w:t>
      </w:r>
    </w:p>
    <w:p w:rsidR="00837703" w:rsidRDefault="0067784C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นายคณิศร 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  แสงรอด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43EB0" w:rsidRPr="00837703" w:rsidRDefault="0067784C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>ประธานสภาองคการบริหารสวน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sectPr w:rsidR="00243EB0" w:rsidRPr="00837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4C"/>
    <w:rsid w:val="000F2CE0"/>
    <w:rsid w:val="001C08EC"/>
    <w:rsid w:val="001F316C"/>
    <w:rsid w:val="00237037"/>
    <w:rsid w:val="00243EB0"/>
    <w:rsid w:val="003D1DAC"/>
    <w:rsid w:val="005A378F"/>
    <w:rsid w:val="005E45B7"/>
    <w:rsid w:val="006604A3"/>
    <w:rsid w:val="0067784C"/>
    <w:rsid w:val="007B4B6C"/>
    <w:rsid w:val="00837703"/>
    <w:rsid w:val="00A91C2D"/>
    <w:rsid w:val="00DC4A93"/>
    <w:rsid w:val="00FE3B63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5AD7"/>
  <w15:chartTrackingRefBased/>
  <w15:docId w15:val="{71C1DC75-1E81-45E3-8E5F-875F3DC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04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04A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2022-03-28T03:55:00Z</cp:lastPrinted>
  <dcterms:created xsi:type="dcterms:W3CDTF">2022-03-25T08:06:00Z</dcterms:created>
  <dcterms:modified xsi:type="dcterms:W3CDTF">2022-03-28T03:55:00Z</dcterms:modified>
</cp:coreProperties>
</file>